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Caldas,</w:t>
      </w:r>
      <w:r w:rsidDel="00000000" w:rsidR="00000000" w:rsidRPr="00000000">
        <w:rPr>
          <w:rFonts w:ascii="Century Gothic" w:cs="Century Gothic" w:eastAsia="Century Gothic" w:hAnsi="Century Gothic"/>
          <w:sz w:val="20"/>
          <w:szCs w:val="20"/>
          <w:rtl w:val="0"/>
        </w:rPr>
        <w:t xml:space="preserve"> 2 de Diciembre </w:t>
      </w:r>
      <w:r w:rsidDel="00000000" w:rsidR="00000000" w:rsidRPr="00000000">
        <w:rPr>
          <w:rFonts w:ascii="Century Gothic" w:cs="Century Gothic" w:eastAsia="Century Gothic" w:hAnsi="Century Gothic"/>
          <w:color w:val="000000"/>
          <w:sz w:val="20"/>
          <w:szCs w:val="20"/>
          <w:rtl w:val="0"/>
        </w:rPr>
        <w:t xml:space="preserve">de 202</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Señores</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Century Gothic" w:cs="Century Gothic" w:eastAsia="Century Gothic" w:hAnsi="Century Gothic"/>
          <w:b w:val="1"/>
          <w:bCs w:val="1"/>
          <w:color w:val="000000"/>
          <w:sz w:val="20"/>
          <w:szCs w:val="20"/>
        </w:rPr>
      </w:pPr>
      <w:r w:rsidDel="00000000" w:rsidR="00000000" w:rsidRPr="00000000">
        <w:rPr>
          <w:rFonts w:ascii="Century Gothic" w:cs="Century Gothic" w:eastAsia="Century Gothic" w:hAnsi="Century Gothic"/>
          <w:b w:val="1"/>
          <w:bCs w:val="1"/>
          <w:color w:val="000000"/>
          <w:sz w:val="20"/>
          <w:szCs w:val="20"/>
          <w:rtl w:val="0"/>
        </w:rPr>
        <w:t xml:space="preserve">MUNICIPIO DE CALDAS- BOYACÁ</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Ciudad</w:t>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Estimados señores:</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Yo, </w:t>
      </w:r>
      <w:r w:rsidDel="00000000" w:rsidR="00000000" w:rsidRPr="00000000">
        <w:rPr>
          <w:rFonts w:ascii="Century Gothic" w:cs="Century Gothic" w:eastAsia="Century Gothic" w:hAnsi="Century Gothic"/>
          <w:b w:val="1"/>
          <w:bCs w:val="1"/>
          <w:color w:val="000000"/>
          <w:sz w:val="20"/>
          <w:szCs w:val="20"/>
          <w:rtl w:val="0"/>
        </w:rPr>
        <w:t xml:space="preserve">CLAUDIA ESPERANZA LANCHEROS FORERO</w:t>
      </w:r>
      <w:r w:rsidDel="00000000" w:rsidR="00000000" w:rsidRPr="00000000">
        <w:rPr>
          <w:rFonts w:ascii="Century Gothic" w:cs="Century Gothic" w:eastAsia="Century Gothic" w:hAnsi="Century Gothic"/>
          <w:color w:val="000000"/>
          <w:sz w:val="20"/>
          <w:szCs w:val="20"/>
          <w:rtl w:val="0"/>
        </w:rPr>
        <w:t xml:space="preserve"> identificado con cédula de ciudadanía número </w:t>
      </w:r>
      <w:r w:rsidDel="00000000" w:rsidR="00000000" w:rsidRPr="00000000">
        <w:rPr>
          <w:rFonts w:ascii="Century Gothic" w:cs="Century Gothic" w:eastAsia="Century Gothic" w:hAnsi="Century Gothic"/>
          <w:b w:val="1"/>
          <w:bCs w:val="1"/>
          <w:color w:val="000000"/>
          <w:sz w:val="20"/>
          <w:szCs w:val="20"/>
          <w:rtl w:val="0"/>
        </w:rPr>
        <w:t xml:space="preserve">1002522942</w:t>
      </w:r>
      <w:r w:rsidDel="00000000" w:rsidR="00000000" w:rsidRPr="00000000">
        <w:rPr>
          <w:rFonts w:ascii="Century Gothic" w:cs="Century Gothic" w:eastAsia="Century Gothic" w:hAnsi="Century Gothic"/>
          <w:color w:val="000000"/>
          <w:sz w:val="20"/>
          <w:szCs w:val="20"/>
          <w:rtl w:val="0"/>
        </w:rPr>
        <w:t xml:space="preserve"> expedida en Simijaca Cundinamarca, dando cumplimiento a lo dispuesto con lo estipulado en los Decretos 2271/2009 y 129/2010, Certifico:</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ind w:left="360" w:hanging="360"/>
        <w:jc w:val="both"/>
        <w:rPr>
          <w:rFonts w:ascii="Century Gothic" w:cs="Century Gothic" w:eastAsia="Century Gothic" w:hAnsi="Century Gothic"/>
          <w:color w:val="000000"/>
          <w:sz w:val="20"/>
          <w:szCs w:val="20"/>
        </w:rPr>
      </w:pPr>
      <w:bookmarkStart w:colFirst="0" w:colLast="0" w:name="_heading=h.gjdgxs" w:id="0"/>
      <w:bookmarkEnd w:id="0"/>
      <w:r w:rsidDel="00000000" w:rsidR="00000000" w:rsidRPr="00000000">
        <w:rPr>
          <w:rFonts w:ascii="Century Gothic" w:cs="Century Gothic" w:eastAsia="Century Gothic" w:hAnsi="Century Gothic"/>
          <w:color w:val="000000"/>
          <w:sz w:val="20"/>
          <w:szCs w:val="20"/>
          <w:rtl w:val="0"/>
        </w:rPr>
        <w:t xml:space="preserve">Que los documentos soportes del pago de aportes obligatorios al Sistema General de Seguridad Social (en Salud, Pensión y Riesgos Laborales) del mes </w:t>
      </w:r>
      <w:r w:rsidDel="00000000" w:rsidR="00000000" w:rsidRPr="00000000">
        <w:rPr>
          <w:rFonts w:ascii="Century Gothic" w:cs="Century Gothic" w:eastAsia="Century Gothic" w:hAnsi="Century Gothic"/>
          <w:b w:val="1"/>
          <w:bCs w:val="1"/>
          <w:sz w:val="20"/>
          <w:szCs w:val="20"/>
          <w:rtl w:val="0"/>
        </w:rPr>
        <w:t xml:space="preserve">OCTUBRE</w:t>
      </w:r>
      <w:r w:rsidDel="00000000" w:rsidR="00000000" w:rsidRPr="00000000">
        <w:rPr>
          <w:rFonts w:ascii="Century Gothic" w:cs="Century Gothic" w:eastAsia="Century Gothic" w:hAnsi="Century Gothic"/>
          <w:b w:val="1"/>
          <w:bCs w:val="1"/>
          <w:color w:val="000000"/>
          <w:sz w:val="20"/>
          <w:szCs w:val="20"/>
          <w:rtl w:val="0"/>
        </w:rPr>
        <w:t xml:space="preserve"> </w:t>
      </w:r>
      <w:r w:rsidDel="00000000" w:rsidR="00000000" w:rsidRPr="00000000">
        <w:rPr>
          <w:rFonts w:ascii="Century Gothic" w:cs="Century Gothic" w:eastAsia="Century Gothic" w:hAnsi="Century Gothic"/>
          <w:color w:val="000000"/>
          <w:sz w:val="20"/>
          <w:szCs w:val="20"/>
          <w:rtl w:val="0"/>
        </w:rPr>
        <w:t xml:space="preserve">de 202</w:t>
      </w:r>
      <w:r w:rsidDel="00000000" w:rsidR="00000000" w:rsidRPr="00000000">
        <w:rPr>
          <w:rFonts w:ascii="Century Gothic" w:cs="Century Gothic" w:eastAsia="Century Gothic" w:hAnsi="Century Gothic"/>
          <w:sz w:val="20"/>
          <w:szCs w:val="20"/>
          <w:rtl w:val="0"/>
        </w:rPr>
        <w:t xml:space="preserve">5</w:t>
      </w:r>
      <w:r w:rsidDel="00000000" w:rsidR="00000000" w:rsidRPr="00000000">
        <w:rPr>
          <w:rFonts w:ascii="Century Gothic" w:cs="Century Gothic" w:eastAsia="Century Gothic" w:hAnsi="Century Gothic"/>
          <w:color w:val="000000"/>
          <w:sz w:val="20"/>
          <w:szCs w:val="20"/>
          <w:rtl w:val="0"/>
        </w:rPr>
        <w:t xml:space="preserve">, corresponden a los ingresos provenientes del contrato </w:t>
      </w:r>
      <w:r w:rsidDel="00000000" w:rsidR="00000000" w:rsidRPr="00000000">
        <w:rPr>
          <w:rFonts w:ascii="Century Gothic" w:cs="Century Gothic" w:eastAsia="Century Gothic" w:hAnsi="Century Gothic"/>
          <w:b w:val="1"/>
          <w:bCs w:val="1"/>
          <w:color w:val="000000"/>
          <w:sz w:val="20"/>
          <w:szCs w:val="20"/>
          <w:rtl w:val="0"/>
        </w:rPr>
        <w:t xml:space="preserve">No. </w:t>
      </w:r>
      <w:r w:rsidDel="00000000" w:rsidR="00000000" w:rsidRPr="00000000">
        <w:rPr>
          <w:rFonts w:ascii="Century Gothic" w:cs="Century Gothic" w:eastAsia="Century Gothic" w:hAnsi="Century Gothic"/>
          <w:b w:val="1"/>
          <w:bCs w:val="1"/>
          <w:color w:val="000000"/>
          <w:sz w:val="20"/>
          <w:szCs w:val="20"/>
          <w:u w:val="single"/>
          <w:rtl w:val="0"/>
        </w:rPr>
        <w:t xml:space="preserve">0</w:t>
      </w:r>
      <w:r w:rsidDel="00000000" w:rsidR="00000000" w:rsidRPr="00000000">
        <w:rPr>
          <w:rFonts w:ascii="Century Gothic" w:cs="Century Gothic" w:eastAsia="Century Gothic" w:hAnsi="Century Gothic"/>
          <w:b w:val="1"/>
          <w:bCs w:val="1"/>
          <w:sz w:val="20"/>
          <w:szCs w:val="20"/>
          <w:u w:val="single"/>
          <w:rtl w:val="0"/>
        </w:rPr>
        <w:t xml:space="preserve">03</w:t>
      </w:r>
      <w:r w:rsidDel="00000000" w:rsidR="00000000" w:rsidRPr="00000000">
        <w:rPr>
          <w:rFonts w:ascii="Century Gothic" w:cs="Century Gothic" w:eastAsia="Century Gothic" w:hAnsi="Century Gothic"/>
          <w:color w:val="000000"/>
          <w:sz w:val="20"/>
          <w:szCs w:val="20"/>
          <w:rtl w:val="0"/>
        </w:rPr>
        <w:t xml:space="preserve"> del </w:t>
      </w:r>
      <w:r w:rsidDel="00000000" w:rsidR="00000000" w:rsidRPr="00000000">
        <w:rPr>
          <w:rFonts w:ascii="Century Gothic" w:cs="Century Gothic" w:eastAsia="Century Gothic" w:hAnsi="Century Gothic"/>
          <w:b w:val="1"/>
          <w:bCs w:val="1"/>
          <w:sz w:val="20"/>
          <w:szCs w:val="20"/>
          <w:rtl w:val="0"/>
        </w:rPr>
        <w:t xml:space="preserve">16 </w:t>
      </w:r>
      <w:r w:rsidDel="00000000" w:rsidR="00000000" w:rsidRPr="00000000">
        <w:rPr>
          <w:rFonts w:ascii="Century Gothic" w:cs="Century Gothic" w:eastAsia="Century Gothic" w:hAnsi="Century Gothic"/>
          <w:color w:val="000000"/>
          <w:sz w:val="20"/>
          <w:szCs w:val="20"/>
          <w:rtl w:val="0"/>
        </w:rPr>
        <w:t xml:space="preserve">de </w:t>
      </w:r>
      <w:r w:rsidDel="00000000" w:rsidR="00000000" w:rsidRPr="00000000">
        <w:rPr>
          <w:rFonts w:ascii="Century Gothic" w:cs="Century Gothic" w:eastAsia="Century Gothic" w:hAnsi="Century Gothic"/>
          <w:b w:val="1"/>
          <w:bCs w:val="1"/>
          <w:sz w:val="20"/>
          <w:szCs w:val="20"/>
          <w:rtl w:val="0"/>
        </w:rPr>
        <w:t xml:space="preserve">enero</w:t>
      </w:r>
      <w:r w:rsidDel="00000000" w:rsidR="00000000" w:rsidRPr="00000000">
        <w:rPr>
          <w:rFonts w:ascii="Century Gothic" w:cs="Century Gothic" w:eastAsia="Century Gothic" w:hAnsi="Century Gothic"/>
          <w:b w:val="1"/>
          <w:bCs w:val="1"/>
          <w:color w:val="000000"/>
          <w:sz w:val="20"/>
          <w:szCs w:val="20"/>
          <w:rtl w:val="0"/>
        </w:rPr>
        <w:t xml:space="preserve"> de 202</w:t>
      </w:r>
      <w:r w:rsidDel="00000000" w:rsidR="00000000" w:rsidRPr="00000000">
        <w:rPr>
          <w:rFonts w:ascii="Century Gothic" w:cs="Century Gothic" w:eastAsia="Century Gothic" w:hAnsi="Century Gothic"/>
          <w:b w:val="1"/>
          <w:bCs w:val="1"/>
          <w:sz w:val="20"/>
          <w:szCs w:val="20"/>
          <w:rtl w:val="0"/>
        </w:rPr>
        <w:t xml:space="preserve">5</w:t>
      </w:r>
      <w:r w:rsidDel="00000000" w:rsidR="00000000" w:rsidRPr="00000000">
        <w:rPr>
          <w:rFonts w:ascii="Century Gothic" w:cs="Century Gothic" w:eastAsia="Century Gothic" w:hAnsi="Century Gothic"/>
          <w:b w:val="1"/>
          <w:bCs w:val="1"/>
          <w:color w:val="000000"/>
          <w:sz w:val="20"/>
          <w:szCs w:val="20"/>
          <w:rtl w:val="0"/>
        </w:rPr>
        <w:t xml:space="preserve">,</w:t>
      </w:r>
      <w:r w:rsidDel="00000000" w:rsidR="00000000" w:rsidRPr="00000000">
        <w:rPr>
          <w:rFonts w:ascii="Century Gothic" w:cs="Century Gothic" w:eastAsia="Century Gothic" w:hAnsi="Century Gothic"/>
          <w:color w:val="000000"/>
          <w:sz w:val="20"/>
          <w:szCs w:val="20"/>
          <w:rtl w:val="0"/>
        </w:rPr>
        <w:t xml:space="preserve"> suscrito con el Municipio de Caldas, materia del pago sujeto a Retención.</w:t>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720" w:firstLine="0"/>
        <w:jc w:val="both"/>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0D">
      <w:pPr>
        <w:numPr>
          <w:ilvl w:val="0"/>
          <w:numId w:val="1"/>
        </w:numPr>
        <w:ind w:left="360" w:hanging="360"/>
        <w:jc w:val="both"/>
        <w:rPr>
          <w:rFonts w:ascii="Century Gothic" w:cs="Century Gothic" w:eastAsia="Century Gothic" w:hAnsi="Century Gothic"/>
          <w:sz w:val="20"/>
          <w:szCs w:val="20"/>
        </w:rPr>
      </w:pPr>
      <w:bookmarkStart w:colFirst="0" w:colLast="0" w:name="_heading=h.30j0zll" w:id="1"/>
      <w:bookmarkEnd w:id="1"/>
      <w:r w:rsidDel="00000000" w:rsidR="00000000" w:rsidRPr="00000000">
        <w:rPr>
          <w:rFonts w:ascii="Century Gothic" w:cs="Century Gothic" w:eastAsia="Century Gothic" w:hAnsi="Century Gothic"/>
          <w:sz w:val="20"/>
          <w:szCs w:val="20"/>
          <w:rtl w:val="0"/>
        </w:rPr>
        <w:t xml:space="preserve">Que para efectos de retención en la fuente de acuerdo el Artículo 388 del Estatuto Tributario adicionado por el Artículo 18 de la Ley 1819 de 2016; en lo que compete a número de empleados, SI         </w:t>
      </w:r>
      <w:r w:rsidDel="00000000" w:rsidR="00000000" w:rsidRPr="00000000">
        <w:rPr>
          <w:rFonts w:ascii="Century Gothic" w:cs="Century Gothic" w:eastAsia="Century Gothic" w:hAnsi="Century Gothic"/>
          <w:b w:val="1"/>
          <w:bCs w:val="1"/>
          <w:sz w:val="20"/>
          <w:szCs w:val="20"/>
          <w:rtl w:val="0"/>
        </w:rPr>
        <w:t xml:space="preserve"> NO</w:t>
      </w:r>
      <w:r w:rsidDel="00000000" w:rsidR="00000000" w:rsidRPr="00000000">
        <w:rPr>
          <w:rFonts w:ascii="Century Gothic" w:cs="Century Gothic" w:eastAsia="Century Gothic" w:hAnsi="Century Gothic"/>
          <w:sz w:val="20"/>
          <w:szCs w:val="20"/>
          <w:rtl w:val="0"/>
        </w:rPr>
        <w:t xml:space="preserve">     </w:t>
      </w:r>
      <w:r w:rsidDel="00000000" w:rsidR="00000000" w:rsidRPr="00000000">
        <w:rPr>
          <w:rFonts w:ascii="Century Gothic" w:cs="Century Gothic" w:eastAsia="Century Gothic" w:hAnsi="Century Gothic"/>
          <w:b w:val="1"/>
          <w:bCs w:val="1"/>
          <w:sz w:val="20"/>
          <w:szCs w:val="20"/>
          <w:rtl w:val="0"/>
        </w:rPr>
        <w:t xml:space="preserve">X</w:t>
      </w:r>
      <w:r w:rsidDel="00000000" w:rsidR="00000000" w:rsidRPr="00000000">
        <w:rPr>
          <w:rFonts w:ascii="Century Gothic" w:cs="Century Gothic" w:eastAsia="Century Gothic" w:hAnsi="Century Gothic"/>
          <w:sz w:val="20"/>
          <w:szCs w:val="20"/>
          <w:rtl w:val="0"/>
        </w:rPr>
        <w:t xml:space="preserve">    tengo dos (2) o más empleados a mi cargo; Si su respuesta es SÍ, anexar los soportes de las Planillas de Seguridad Social de los empleados.</w:t>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720" w:hanging="720"/>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360" w:hanging="360"/>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Que </w:t>
      </w:r>
      <w:r w:rsidDel="00000000" w:rsidR="00000000" w:rsidRPr="00000000">
        <w:rPr>
          <w:rFonts w:ascii="Century Gothic" w:cs="Century Gothic" w:eastAsia="Century Gothic" w:hAnsi="Century Gothic"/>
          <w:sz w:val="20"/>
          <w:szCs w:val="20"/>
          <w:rtl w:val="0"/>
        </w:rPr>
        <w:t xml:space="preserve">SÍ ___</w:t>
      </w:r>
      <w:r w:rsidDel="00000000" w:rsidR="00000000" w:rsidRPr="00000000">
        <w:rPr>
          <w:rFonts w:ascii="Century Gothic" w:cs="Century Gothic" w:eastAsia="Century Gothic" w:hAnsi="Century Gothic"/>
          <w:color w:val="000000"/>
          <w:sz w:val="20"/>
          <w:szCs w:val="20"/>
          <w:rtl w:val="0"/>
        </w:rPr>
        <w:t xml:space="preserve">    NO</w:t>
      </w:r>
      <w:r w:rsidDel="00000000" w:rsidR="00000000" w:rsidRPr="00000000">
        <w:rPr>
          <w:rFonts w:ascii="Century Gothic" w:cs="Century Gothic" w:eastAsia="Century Gothic" w:hAnsi="Century Gothic"/>
          <w:b w:val="1"/>
          <w:bCs w:val="1"/>
          <w:color w:val="000000"/>
          <w:sz w:val="20"/>
          <w:szCs w:val="20"/>
          <w:rtl w:val="0"/>
        </w:rPr>
        <w:t xml:space="preserve"> </w:t>
      </w:r>
      <w:r w:rsidDel="00000000" w:rsidR="00000000" w:rsidRPr="00000000">
        <w:rPr>
          <w:rFonts w:ascii="Century Gothic" w:cs="Century Gothic" w:eastAsia="Century Gothic" w:hAnsi="Century Gothic"/>
          <w:b w:val="1"/>
          <w:bCs w:val="1"/>
          <w:color w:val="000000"/>
          <w:sz w:val="20"/>
          <w:szCs w:val="20"/>
          <w:u w:val="single"/>
          <w:rtl w:val="0"/>
        </w:rPr>
        <w:t xml:space="preserve">X</w:t>
      </w:r>
      <w:r w:rsidDel="00000000" w:rsidR="00000000" w:rsidRPr="00000000">
        <w:rPr>
          <w:rFonts w:ascii="Century Gothic" w:cs="Century Gothic" w:eastAsia="Century Gothic" w:hAnsi="Century Gothic"/>
          <w:b w:val="1"/>
          <w:bCs w:val="1"/>
          <w:color w:val="000000"/>
          <w:sz w:val="20"/>
          <w:szCs w:val="20"/>
          <w:rtl w:val="0"/>
        </w:rPr>
        <w:t xml:space="preserve"> </w:t>
      </w:r>
      <w:r w:rsidDel="00000000" w:rsidR="00000000" w:rsidRPr="00000000">
        <w:rPr>
          <w:rFonts w:ascii="Century Gothic" w:cs="Century Gothic" w:eastAsia="Century Gothic" w:hAnsi="Century Gothic"/>
          <w:color w:val="000000"/>
          <w:sz w:val="20"/>
          <w:szCs w:val="20"/>
          <w:rtl w:val="0"/>
        </w:rPr>
        <w:t xml:space="preserve">    Estoy obligado a presentar declaración del impuesto sobre la renta por el año gravable 202</w:t>
      </w:r>
      <w:r w:rsidDel="00000000" w:rsidR="00000000" w:rsidRPr="00000000">
        <w:rPr>
          <w:rFonts w:ascii="Century Gothic" w:cs="Century Gothic" w:eastAsia="Century Gothic" w:hAnsi="Century Gothic"/>
          <w:sz w:val="20"/>
          <w:szCs w:val="20"/>
          <w:rtl w:val="0"/>
        </w:rPr>
        <w:t xml:space="preserve">4</w:t>
      </w:r>
      <w:r w:rsidDel="00000000" w:rsidR="00000000" w:rsidRPr="00000000">
        <w:rPr>
          <w:rFonts w:ascii="Century Gothic" w:cs="Century Gothic" w:eastAsia="Century Gothic" w:hAnsi="Century Gothic"/>
          <w:color w:val="000000"/>
          <w:sz w:val="20"/>
          <w:szCs w:val="20"/>
          <w:rtl w:val="0"/>
        </w:rPr>
        <w:t xml:space="preserve">.</w:t>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720" w:hanging="720"/>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11">
      <w:pPr>
        <w:numPr>
          <w:ilvl w:val="0"/>
          <w:numId w:val="1"/>
        </w:numPr>
        <w:pBdr>
          <w:top w:space="0" w:sz="0" w:val="nil"/>
          <w:left w:space="0" w:sz="0" w:val="nil"/>
          <w:bottom w:space="0" w:sz="0" w:val="nil"/>
          <w:right w:space="0" w:sz="0" w:val="nil"/>
          <w:between w:space="0" w:sz="0" w:val="nil"/>
        </w:pBdr>
        <w:ind w:left="360" w:hanging="360"/>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Que en los términos del artículo 437 parágrafo del Estatuto Tributario, se considera como: Responsable</w:t>
      </w:r>
      <w:r w:rsidDel="00000000" w:rsidR="00000000" w:rsidRPr="00000000">
        <w:rPr>
          <w:rFonts w:ascii="Century Gothic" w:cs="Century Gothic" w:eastAsia="Century Gothic" w:hAnsi="Century Gothic"/>
          <w:b w:val="1"/>
          <w:bCs w:val="1"/>
          <w:color w:val="000000"/>
          <w:sz w:val="20"/>
          <w:szCs w:val="20"/>
          <w:rtl w:val="0"/>
        </w:rPr>
        <w:t xml:space="preserve">   ____</w:t>
      </w:r>
      <w:r w:rsidDel="00000000" w:rsidR="00000000" w:rsidRPr="00000000">
        <w:rPr>
          <w:rFonts w:ascii="Century Gothic" w:cs="Century Gothic" w:eastAsia="Century Gothic" w:hAnsi="Century Gothic"/>
          <w:color w:val="000000"/>
          <w:sz w:val="20"/>
          <w:szCs w:val="20"/>
          <w:rtl w:val="0"/>
        </w:rPr>
        <w:t xml:space="preserve">   no responsable</w:t>
      </w:r>
      <w:r w:rsidDel="00000000" w:rsidR="00000000" w:rsidRPr="00000000">
        <w:rPr>
          <w:rFonts w:ascii="Century Gothic" w:cs="Century Gothic" w:eastAsia="Century Gothic" w:hAnsi="Century Gothic"/>
          <w:b w:val="1"/>
          <w:bCs w:val="1"/>
          <w:color w:val="000000"/>
          <w:sz w:val="20"/>
          <w:szCs w:val="20"/>
          <w:u w:val="single"/>
          <w:rtl w:val="0"/>
        </w:rPr>
        <w:t xml:space="preserve"> X</w:t>
      </w:r>
      <w:r w:rsidDel="00000000" w:rsidR="00000000" w:rsidRPr="00000000">
        <w:rPr>
          <w:rFonts w:ascii="Century Gothic" w:cs="Century Gothic" w:eastAsia="Century Gothic" w:hAnsi="Century Gothic"/>
          <w:b w:val="1"/>
          <w:bCs w:val="1"/>
          <w:color w:val="000000"/>
          <w:sz w:val="20"/>
          <w:szCs w:val="20"/>
          <w:rtl w:val="0"/>
        </w:rPr>
        <w:t xml:space="preserve"> </w:t>
      </w:r>
      <w:r w:rsidDel="00000000" w:rsidR="00000000" w:rsidRPr="00000000">
        <w:rPr>
          <w:rFonts w:ascii="Century Gothic" w:cs="Century Gothic" w:eastAsia="Century Gothic" w:hAnsi="Century Gothic"/>
          <w:color w:val="000000"/>
          <w:sz w:val="20"/>
          <w:szCs w:val="20"/>
          <w:rtl w:val="0"/>
        </w:rPr>
        <w:t xml:space="preserve">del impuesto sobre las ventas </w:t>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13">
      <w:pPr>
        <w:numPr>
          <w:ilvl w:val="0"/>
          <w:numId w:val="1"/>
        </w:numPr>
        <w:shd w:fill="ffffff" w:val="clear"/>
        <w:ind w:left="360" w:hanging="360"/>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highlight w:val="white"/>
          <w:rtl w:val="0"/>
        </w:rPr>
        <w:t xml:space="preserve">Pertenezco al régimen simple de tributación de acuerdo a Ley de financiamiento 1943 de 2018 y refrendado por la Ley 2010 de 2019; incorporados en los </w:t>
      </w:r>
      <w:r w:rsidDel="00000000" w:rsidR="00000000" w:rsidRPr="00000000">
        <w:rPr>
          <w:rFonts w:ascii="Century Gothic" w:cs="Century Gothic" w:eastAsia="Century Gothic" w:hAnsi="Century Gothic"/>
          <w:color w:val="000000"/>
          <w:sz w:val="20"/>
          <w:szCs w:val="20"/>
          <w:rtl w:val="0"/>
        </w:rPr>
        <w:t xml:space="preserve">artículos 903 y siguientes del ET.</w:t>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720" w:hanging="720"/>
        <w:rPr>
          <w:rFonts w:ascii="Century Gothic" w:cs="Century Gothic" w:eastAsia="Century Gothic" w:hAnsi="Century Gothic"/>
          <w:color w:val="666666"/>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1196976</wp:posOffset>
                </wp:positionH>
                <wp:positionV relativeFrom="paragraph">
                  <wp:posOffset>-9522</wp:posOffset>
                </wp:positionV>
                <wp:extent cx="390525" cy="419100"/>
                <wp:effectExtent b="0" l="0" r="0" t="0"/>
                <wp:wrapNone/>
                <wp:docPr id="14" name=""/>
                <a:graphic>
                  <a:graphicData uri="http://schemas.microsoft.com/office/word/2010/wordprocessingShape">
                    <wps:wsp>
                      <wps:cNvSpPr/>
                      <wps:cNvPr id="2" name="Shape 2"/>
                      <wps:spPr>
                        <a:xfrm>
                          <a:off x="5212650" y="3632363"/>
                          <a:ext cx="266700" cy="29527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x</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1196976</wp:posOffset>
                </wp:positionH>
                <wp:positionV relativeFrom="paragraph">
                  <wp:posOffset>-9522</wp:posOffset>
                </wp:positionV>
                <wp:extent cx="390525" cy="419100"/>
                <wp:effectExtent b="0" l="0" r="0" t="0"/>
                <wp:wrapNone/>
                <wp:docPr id="14"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390525" cy="419100"/>
                        </a:xfrm>
                        <a:prstGeom prst="rect"/>
                        <a:ln/>
                      </pic:spPr>
                    </pic:pic>
                  </a:graphicData>
                </a:graphic>
              </wp:anchor>
            </w:drawing>
          </mc:Fallback>
        </mc:AlternateContent>
      </w:r>
    </w:p>
    <w:p w:rsidR="00000000" w:rsidDel="00000000" w:rsidP="00000000" w:rsidRDefault="00000000" w:rsidRPr="00000000" w14:paraId="00000015">
      <w:pPr>
        <w:shd w:fill="ffffff" w:val="clear"/>
        <w:ind w:left="360" w:firstLine="0"/>
        <w:jc w:val="both"/>
        <w:rPr>
          <w:rFonts w:ascii="Century Gothic" w:cs="Century Gothic" w:eastAsia="Century Gothic" w:hAnsi="Century Gothic"/>
          <w:color w:val="666666"/>
          <w:sz w:val="20"/>
          <w:szCs w:val="20"/>
        </w:rPr>
      </w:pPr>
      <w:r w:rsidDel="00000000" w:rsidR="00000000" w:rsidRPr="00000000">
        <w:rPr>
          <w:rFonts w:ascii="Century Gothic" w:cs="Century Gothic" w:eastAsia="Century Gothic" w:hAnsi="Century Gothic"/>
          <w:sz w:val="20"/>
          <w:szCs w:val="20"/>
          <w:rtl w:val="0"/>
        </w:rPr>
        <w:t xml:space="preserve">SI          NO</w:t>
      </w:r>
      <w:r w:rsidDel="00000000" w:rsidR="00000000" w:rsidRPr="00000000">
        <w:rPr>
          <w:rFonts w:ascii="Century Gothic" w:cs="Century Gothic" w:eastAsia="Century Gothic" w:hAnsi="Century Gothic"/>
          <w:b w:val="1"/>
          <w:bCs w:val="1"/>
          <w:sz w:val="20"/>
          <w:szCs w:val="20"/>
          <w:rtl w:val="0"/>
        </w:rPr>
        <w:t xml:space="preserve">          </w:t>
      </w:r>
      <w:r w:rsidDel="00000000" w:rsidR="00000000" w:rsidRPr="00000000">
        <w:rPr>
          <w:rFonts w:ascii="Century Gothic" w:cs="Century Gothic" w:eastAsia="Century Gothic" w:hAnsi="Century Gothic"/>
          <w:sz w:val="20"/>
          <w:szCs w:val="20"/>
          <w:rtl w:val="0"/>
        </w:rPr>
        <w:t xml:space="preserve">       </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u w:val="single"/>
        </w:rPr>
      </w:pPr>
      <w:r w:rsidDel="00000000" w:rsidR="00000000" w:rsidRPr="00000000">
        <w:rPr>
          <w:rFonts w:ascii="Century Gothic" w:cs="Century Gothic" w:eastAsia="Century Gothic" w:hAnsi="Century Gothic"/>
          <w:color w:val="000000"/>
          <w:sz w:val="20"/>
          <w:szCs w:val="20"/>
          <w:highlight w:val="white"/>
          <w:rtl w:val="0"/>
        </w:rPr>
        <w:t xml:space="preserve">  </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La anterior certificación la adjunto con el propósito de que sea tenida en cuenta en el momento del pago para efectos de la deducción de la Base de retención en la fuente y la aplicación del Decreto 0099 del 25 de enero de 2013 y en el artículo 387 parágrafo 2 numerales 1 al 5 del Estatuto Tributario.</w:t>
      </w:r>
    </w:p>
    <w:p w:rsidR="00000000" w:rsidDel="00000000" w:rsidP="00000000" w:rsidRDefault="00000000" w:rsidRPr="00000000" w14:paraId="00000018">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rFonts w:ascii="Century Gothic" w:cs="Century Gothic" w:eastAsia="Century Gothic" w:hAnsi="Century Gothic"/>
          <w:color w:val="000000"/>
          <w:sz w:val="20"/>
          <w:szCs w:val="20"/>
        </w:rPr>
      </w:pPr>
      <w:r w:rsidDel="00000000" w:rsidR="00000000" w:rsidRPr="00000000">
        <w:rPr>
          <w:rFonts w:ascii="Century Gothic" w:cs="Century Gothic" w:eastAsia="Century Gothic" w:hAnsi="Century Gothic"/>
          <w:color w:val="000000"/>
          <w:sz w:val="20"/>
          <w:szCs w:val="20"/>
          <w:rtl w:val="0"/>
        </w:rPr>
        <w:t xml:space="preserve">Atentamente, </w:t>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20"/>
          <w:szCs w:val="20"/>
          <w:u w:val="none"/>
          <w:shd w:fill="auto" w:val="clear"/>
          <w:vertAlign w:val="baseline"/>
          <w:rtl w:val="0"/>
        </w:rPr>
        <w:t xml:space="preserve">CLAUDIA ESPERANZA LANCHEROS FORERO</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Cédula de ciudadanía 1002522942 de Simijaca</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b w:val="0"/>
          <w:bCs w:val="0"/>
          <w:i w:val="0"/>
          <w:iCs w:val="0"/>
          <w:smallCaps w:val="0"/>
          <w:strike w:val="0"/>
          <w:color w:val="000000"/>
          <w:sz w:val="20"/>
          <w:szCs w:val="20"/>
          <w:u w:val="none"/>
          <w:shd w:fill="auto" w:val="clear"/>
          <w:vertAlign w:val="baseline"/>
        </w:rPr>
      </w:pPr>
      <w:r w:rsidDel="00000000" w:rsidR="00000000" w:rsidRPr="00000000">
        <w:rPr>
          <w:rFonts w:ascii="Century Gothic" w:cs="Century Gothic" w:eastAsia="Century Gothic" w:hAnsi="Century Gothic"/>
          <w:b w:val="0"/>
          <w:bCs w:val="0"/>
          <w:i w:val="0"/>
          <w:iCs w:val="0"/>
          <w:smallCaps w:val="0"/>
          <w:strike w:val="0"/>
          <w:color w:val="000000"/>
          <w:sz w:val="20"/>
          <w:szCs w:val="20"/>
          <w:u w:val="none"/>
          <w:shd w:fill="auto" w:val="clear"/>
          <w:vertAlign w:val="baseline"/>
          <w:rtl w:val="0"/>
        </w:rPr>
        <w:t xml:space="preserve">masfamiliasenaccion @caldas-boyaca.gov.co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entury Gothic" w:cs="Century Gothic" w:eastAsia="Century Gothic" w:hAnsi="Century Gothic"/>
          <w:color w:val="bfbfbf"/>
          <w:sz w:val="18"/>
          <w:szCs w:val="18"/>
        </w:rPr>
      </w:pPr>
      <w:r w:rsidDel="00000000" w:rsidR="00000000" w:rsidRPr="00000000">
        <w:rPr>
          <w:rFonts w:ascii="Century Gothic" w:cs="Century Gothic" w:eastAsia="Century Gothic" w:hAnsi="Century Gothic"/>
          <w:color w:val="a6a6a6"/>
          <w:sz w:val="18"/>
          <w:szCs w:val="18"/>
          <w:rtl w:val="0"/>
        </w:rPr>
        <w:t xml:space="preserve">Anexo: En caso de tener: Dependientes, créditos hipotecarios y/o cuentas AFC, anexar documento soporte de acuerdo a lo estipulado en el artículo 387 parágrafo 2 numerales 1 al 5 del Estatuto Tributario</w:t>
      </w:r>
      <w:r w:rsidDel="00000000" w:rsidR="00000000" w:rsidRPr="00000000">
        <w:rPr>
          <w:rFonts w:ascii="Century Gothic" w:cs="Century Gothic" w:eastAsia="Century Gothic" w:hAnsi="Century Gothic"/>
          <w:color w:val="bfbfbf"/>
          <w:sz w:val="18"/>
          <w:szCs w:val="18"/>
          <w:rtl w:val="0"/>
        </w:rPr>
        <w:t xml:space="preserve">.</w:t>
      </w:r>
    </w:p>
    <w:sectPr>
      <w:pgSz w:h="16838" w:w="11906" w:orient="portrait"/>
      <w:pgMar w:bottom="1134" w:top="1134"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Hipervnculo">
    <w:name w:val="Hyperlink"/>
    <w:basedOn w:val="Fuentedeprrafopredeter"/>
    <w:uiPriority w:val="99"/>
    <w:unhideWhenUsed w:val="1"/>
    <w:rsid w:val="0029553E"/>
    <w:rPr>
      <w:color w:val="0563c1" w:themeColor="hyperlink"/>
      <w:u w:val="single"/>
    </w:rPr>
  </w:style>
  <w:style w:type="paragraph" w:styleId="Sinespaciado">
    <w:name w:val="No Spacing"/>
    <w:uiPriority w:val="99"/>
    <w:qFormat w:val="1"/>
    <w:rsid w:val="0029553E"/>
    <w:pPr>
      <w:spacing w:after="0" w:line="240" w:lineRule="auto"/>
    </w:pPr>
    <w:rPr>
      <w:rFonts w:ascii="Times New Roman" w:cs="Times New Roman" w:eastAsia="Times New Roman" w:hAnsi="Times New Roman"/>
      <w:sz w:val="24"/>
      <w:szCs w:val="24"/>
      <w:lang w:eastAsia="es-ES" w:val="es-ES"/>
    </w:rPr>
  </w:style>
  <w:style w:type="character" w:styleId="UnresolvedMention" w:customStyle="1">
    <w:name w:val="Unresolved Mention"/>
    <w:basedOn w:val="Fuentedeprrafopredeter"/>
    <w:uiPriority w:val="99"/>
    <w:semiHidden w:val="1"/>
    <w:unhideWhenUsed w:val="1"/>
    <w:rsid w:val="0002058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SbUjDR4foAvh6C4xnAr/tzDOxw==">CgMxLjAyCGguZ2pkZ3hzMgloLjMwajB6bGw4AHIhMXNfTkpXUzVGWHVWdUQ4SEYyWmhLQzV0T0d6cm1DVUh3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2024-04-17T19:33:00Z</dcterms:created>
  <dc:creator>lenovo</dc:creator>
</cp:coreProperties>
</file>